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20" w:rsidRPr="003B3939" w:rsidRDefault="00020A20" w:rsidP="007570E0">
      <w:pPr>
        <w:spacing w:after="0"/>
        <w:jc w:val="center"/>
        <w:rPr>
          <w:rFonts w:ascii="Times New Roman" w:hAnsi="Times New Roman" w:cs="Times New Roman"/>
          <w:b/>
          <w:sz w:val="24"/>
          <w:szCs w:val="24"/>
          <w:lang w:val="kk-KZ"/>
        </w:rPr>
      </w:pPr>
      <w:proofErr w:type="spellStart"/>
      <w:r w:rsidRPr="003B3939">
        <w:rPr>
          <w:rFonts w:ascii="Times New Roman" w:hAnsi="Times New Roman" w:cs="Times New Roman"/>
          <w:b/>
          <w:sz w:val="24"/>
          <w:szCs w:val="24"/>
        </w:rPr>
        <w:t>Жет</w:t>
      </w:r>
      <w:proofErr w:type="spellEnd"/>
      <w:r w:rsidRPr="003B3939">
        <w:rPr>
          <w:rFonts w:ascii="Times New Roman" w:hAnsi="Times New Roman" w:cs="Times New Roman"/>
          <w:b/>
          <w:sz w:val="24"/>
          <w:szCs w:val="24"/>
          <w:lang w:val="kk-KZ"/>
        </w:rPr>
        <w:t>і</w:t>
      </w:r>
      <w:proofErr w:type="gramStart"/>
      <w:r w:rsidRPr="003B3939">
        <w:rPr>
          <w:rFonts w:ascii="Times New Roman" w:hAnsi="Times New Roman" w:cs="Times New Roman"/>
          <w:b/>
          <w:sz w:val="24"/>
          <w:szCs w:val="24"/>
          <w:lang w:val="kk-KZ"/>
        </w:rPr>
        <w:t>ст</w:t>
      </w:r>
      <w:proofErr w:type="gramEnd"/>
      <w:r w:rsidRPr="003B3939">
        <w:rPr>
          <w:rFonts w:ascii="Times New Roman" w:hAnsi="Times New Roman" w:cs="Times New Roman"/>
          <w:b/>
          <w:sz w:val="24"/>
          <w:szCs w:val="24"/>
          <w:lang w:val="kk-KZ"/>
        </w:rPr>
        <w:t>іктер математика бірлестігі</w:t>
      </w:r>
    </w:p>
    <w:p w:rsidR="00020A20" w:rsidRPr="003B3939" w:rsidRDefault="003B3939" w:rsidP="003B3939">
      <w:pPr>
        <w:pStyle w:val="a3"/>
        <w:ind w:left="915"/>
        <w:jc w:val="center"/>
        <w:rPr>
          <w:b/>
          <w:lang w:val="kk-KZ"/>
        </w:rPr>
      </w:pPr>
      <w:r>
        <w:rPr>
          <w:b/>
          <w:lang w:val="kk-KZ"/>
        </w:rPr>
        <w:t>2021-2022</w:t>
      </w:r>
      <w:r w:rsidR="00020A20" w:rsidRPr="003B3939">
        <w:rPr>
          <w:b/>
          <w:lang w:val="kk-KZ"/>
        </w:rPr>
        <w:t>оқу жылы</w:t>
      </w:r>
    </w:p>
    <w:p w:rsidR="00020A20" w:rsidRPr="000110E0" w:rsidRDefault="00020A20" w:rsidP="007570E0">
      <w:pPr>
        <w:spacing w:after="0"/>
        <w:rPr>
          <w:rFonts w:ascii="Times New Roman" w:hAnsi="Times New Roman" w:cs="Times New Roman"/>
          <w:b/>
          <w:sz w:val="24"/>
          <w:szCs w:val="24"/>
          <w:u w:val="single"/>
          <w:lang w:val="kk-KZ"/>
        </w:rPr>
      </w:pPr>
      <w:r w:rsidRPr="000110E0">
        <w:rPr>
          <w:rFonts w:ascii="Times New Roman" w:hAnsi="Times New Roman" w:cs="Times New Roman"/>
          <w:b/>
          <w:sz w:val="24"/>
          <w:szCs w:val="24"/>
          <w:u w:val="single"/>
          <w:lang w:val="kk-KZ"/>
        </w:rPr>
        <w:t>Тургунов Уразбай Куримбаевич</w:t>
      </w:r>
    </w:p>
    <w:p w:rsidR="003C4721" w:rsidRPr="003B3939" w:rsidRDefault="003C4721" w:rsidP="003C4721">
      <w:pPr>
        <w:rPr>
          <w:rFonts w:ascii="Times New Roman" w:hAnsi="Times New Roman" w:cs="Times New Roman"/>
          <w:sz w:val="24"/>
          <w:szCs w:val="24"/>
          <w:lang w:val="kk-KZ"/>
        </w:rPr>
      </w:pPr>
      <w:r w:rsidRPr="003B3939">
        <w:rPr>
          <w:rFonts w:ascii="Times New Roman" w:hAnsi="Times New Roman" w:cs="Times New Roman"/>
          <w:sz w:val="24"/>
          <w:szCs w:val="24"/>
          <w:lang w:val="kk-KZ"/>
        </w:rPr>
        <w:t>2021жылы  Педагогтардың міртебесін көтеру мен кәсіби біліктілігін арттыру және дамыту мақсатында өткізілген республикалық «МҰҒАЛІМДЕР ПӘН ОЛИМПИАДАСЫ» жеңімпазы, ІІ орын иегері атанып, дипломмен марапатталды. №15404</w:t>
      </w:r>
    </w:p>
    <w:p w:rsidR="00020A20" w:rsidRPr="009472A8" w:rsidRDefault="00020A20" w:rsidP="007570E0">
      <w:pPr>
        <w:spacing w:after="0"/>
        <w:rPr>
          <w:rFonts w:ascii="Times New Roman" w:hAnsi="Times New Roman" w:cs="Times New Roman"/>
          <w:sz w:val="24"/>
          <w:szCs w:val="24"/>
          <w:u w:val="single"/>
          <w:lang w:val="kk-KZ"/>
        </w:rPr>
      </w:pPr>
      <w:r w:rsidRPr="009472A8">
        <w:rPr>
          <w:rFonts w:ascii="Times New Roman" w:hAnsi="Times New Roman" w:cs="Times New Roman"/>
          <w:sz w:val="24"/>
          <w:szCs w:val="24"/>
          <w:u w:val="single"/>
          <w:lang w:val="kk-KZ"/>
        </w:rPr>
        <w:t>Нусенова Салтанат Сериковна</w:t>
      </w:r>
    </w:p>
    <w:p w:rsidR="00020A20" w:rsidRPr="003B3939" w:rsidRDefault="00020A20" w:rsidP="007570E0">
      <w:pPr>
        <w:spacing w:after="0"/>
        <w:jc w:val="both"/>
        <w:rPr>
          <w:rStyle w:val="s0"/>
          <w:color w:val="auto"/>
          <w:sz w:val="24"/>
          <w:szCs w:val="24"/>
          <w:lang w:val="kk-KZ" w:eastAsia="ar-SA"/>
        </w:rPr>
      </w:pPr>
      <w:r w:rsidRPr="003B3939">
        <w:rPr>
          <w:rStyle w:val="s0"/>
          <w:color w:val="auto"/>
          <w:sz w:val="24"/>
          <w:szCs w:val="24"/>
          <w:lang w:val="kk-KZ" w:eastAsia="ar-SA"/>
        </w:rPr>
        <w:t xml:space="preserve">2021ж Білім беру мазмұнын жаңарту мен жетілуде және насихаттау мақсатында ұйымдастырылған облыстық </w:t>
      </w:r>
      <w:r w:rsidRPr="003B3939">
        <w:rPr>
          <w:rStyle w:val="s0"/>
          <w:b/>
          <w:color w:val="auto"/>
          <w:sz w:val="24"/>
          <w:szCs w:val="24"/>
          <w:lang w:val="kk-KZ" w:eastAsia="ar-SA"/>
        </w:rPr>
        <w:t xml:space="preserve">«Үздік авторлық бағдарлама» </w:t>
      </w:r>
      <w:r w:rsidRPr="003B3939">
        <w:rPr>
          <w:rStyle w:val="s0"/>
          <w:color w:val="auto"/>
          <w:sz w:val="24"/>
          <w:szCs w:val="24"/>
          <w:lang w:val="kk-KZ" w:eastAsia="ar-SA"/>
        </w:rPr>
        <w:t>байқауының аудандық кезеңінде ІІІ дәрежелі дипломмен марапатталды;</w:t>
      </w:r>
    </w:p>
    <w:p w:rsidR="00020A20" w:rsidRPr="003B3939" w:rsidRDefault="00020A20" w:rsidP="007570E0">
      <w:pPr>
        <w:spacing w:after="0"/>
        <w:jc w:val="both"/>
        <w:rPr>
          <w:rStyle w:val="s0"/>
          <w:color w:val="auto"/>
          <w:sz w:val="24"/>
          <w:szCs w:val="24"/>
          <w:lang w:val="kk-KZ" w:eastAsia="ar-SA"/>
        </w:rPr>
      </w:pPr>
      <w:r w:rsidRPr="003B3939">
        <w:rPr>
          <w:rStyle w:val="s0"/>
          <w:color w:val="auto"/>
          <w:sz w:val="24"/>
          <w:szCs w:val="24"/>
          <w:lang w:val="kk-KZ" w:eastAsia="ar-SA"/>
        </w:rPr>
        <w:t>2021ж «Түркістан облысы білім басқармасына қарасты мекеме қызметкерлерінің жергілікті кәсіподақ» қоғам бірлестігінің төрағасы Н.Байғұтовтың білім беру саласында жас жеткіншектерге тәрбие беріп, үздік нәтижеге қол жеткізгені үшін алғыс хатымен марапатталды;</w:t>
      </w:r>
    </w:p>
    <w:p w:rsidR="00020A20" w:rsidRPr="003B3939" w:rsidRDefault="00020A20" w:rsidP="007570E0">
      <w:pPr>
        <w:spacing w:after="0"/>
        <w:jc w:val="both"/>
        <w:rPr>
          <w:rStyle w:val="s0"/>
          <w:color w:val="auto"/>
          <w:sz w:val="24"/>
          <w:szCs w:val="24"/>
          <w:lang w:val="kk-KZ" w:eastAsia="ar-SA"/>
        </w:rPr>
      </w:pPr>
      <w:r w:rsidRPr="003B3939">
        <w:rPr>
          <w:rStyle w:val="s0"/>
          <w:color w:val="auto"/>
          <w:sz w:val="24"/>
          <w:szCs w:val="24"/>
          <w:lang w:val="kk-KZ" w:eastAsia="ar-SA"/>
        </w:rPr>
        <w:t xml:space="preserve">2021ж Түркістан облысы Қазығұрт ауданы Қызылқия ауылы әкімінің </w:t>
      </w:r>
      <w:r w:rsidRPr="003B3939">
        <w:rPr>
          <w:rStyle w:val="s0"/>
          <w:b/>
          <w:color w:val="auto"/>
          <w:sz w:val="24"/>
          <w:szCs w:val="24"/>
          <w:lang w:val="kk-KZ" w:eastAsia="ar-SA"/>
        </w:rPr>
        <w:t>16-желтоқсан Қазақстан Республикасы Тәуелсіздігінің 30жылдығы мерекесімен</w:t>
      </w:r>
      <w:r w:rsidRPr="003B3939">
        <w:rPr>
          <w:rStyle w:val="s0"/>
          <w:color w:val="auto"/>
          <w:sz w:val="24"/>
          <w:szCs w:val="24"/>
          <w:lang w:val="kk-KZ" w:eastAsia="ar-SA"/>
        </w:rPr>
        <w:t xml:space="preserve"> құттықтап, ббілім саласының дамуына қосқан сүбелі үлесі үшін алғыс хатымен марапатталды;</w:t>
      </w:r>
    </w:p>
    <w:p w:rsidR="00020A20" w:rsidRPr="003B3939" w:rsidRDefault="00020A20" w:rsidP="007570E0">
      <w:pPr>
        <w:spacing w:after="0"/>
        <w:jc w:val="both"/>
        <w:rPr>
          <w:rStyle w:val="s0"/>
          <w:color w:val="auto"/>
          <w:sz w:val="24"/>
          <w:szCs w:val="24"/>
          <w:lang w:val="kk-KZ" w:eastAsia="ar-SA"/>
        </w:rPr>
      </w:pPr>
      <w:r w:rsidRPr="003B3939">
        <w:rPr>
          <w:rStyle w:val="s0"/>
          <w:color w:val="auto"/>
          <w:sz w:val="24"/>
          <w:szCs w:val="24"/>
          <w:lang w:val="kk-KZ" w:eastAsia="ar-SA"/>
        </w:rPr>
        <w:t xml:space="preserve">2021ж </w:t>
      </w:r>
      <w:r w:rsidRPr="003B3939">
        <w:rPr>
          <w:rStyle w:val="s0"/>
          <w:b/>
          <w:color w:val="auto"/>
          <w:sz w:val="24"/>
          <w:szCs w:val="24"/>
          <w:lang w:val="kk-KZ" w:eastAsia="ar-SA"/>
        </w:rPr>
        <w:t>«Елдікті баянды ету - бордан мүсін қашағандай. Жұрттың жүгін арқалау - жұлынға ота жасағандай»</w:t>
      </w:r>
      <w:r w:rsidRPr="003B3939">
        <w:rPr>
          <w:rStyle w:val="s0"/>
          <w:color w:val="auto"/>
          <w:sz w:val="24"/>
          <w:szCs w:val="24"/>
          <w:lang w:val="kk-KZ" w:eastAsia="ar-SA"/>
        </w:rPr>
        <w:t xml:space="preserve"> атты аудандық форумға белсене қатысқаны үшін Қазығұрт аудандық адами әлеуетті дамыту бөлімінің басшысы А.Уисимбаевтың алғыс хатымен марапатталды;</w:t>
      </w:r>
    </w:p>
    <w:p w:rsidR="00020A20" w:rsidRPr="003B3939" w:rsidRDefault="00020A20" w:rsidP="007570E0">
      <w:pPr>
        <w:spacing w:after="0"/>
        <w:jc w:val="both"/>
        <w:rPr>
          <w:rStyle w:val="s0"/>
          <w:color w:val="auto"/>
          <w:sz w:val="24"/>
          <w:szCs w:val="24"/>
          <w:lang w:val="kk-KZ" w:eastAsia="ar-SA"/>
        </w:rPr>
      </w:pPr>
      <w:r w:rsidRPr="003B3939">
        <w:rPr>
          <w:rStyle w:val="s0"/>
          <w:color w:val="auto"/>
          <w:sz w:val="24"/>
          <w:szCs w:val="24"/>
          <w:lang w:val="kk-KZ" w:eastAsia="ar-SA"/>
        </w:rPr>
        <w:t xml:space="preserve">2022ж Түркістан облысысының жұмыспен қамтуды үйлестіру және әлеуметтік бағдарламалар басқармасы </w:t>
      </w:r>
      <w:r w:rsidRPr="003B3939">
        <w:rPr>
          <w:rStyle w:val="s0"/>
          <w:b/>
          <w:color w:val="auto"/>
          <w:sz w:val="24"/>
          <w:szCs w:val="24"/>
          <w:lang w:val="kk-KZ" w:eastAsia="ar-SA"/>
        </w:rPr>
        <w:t xml:space="preserve">8-наурыз Халықаралық әйелдер күнімен </w:t>
      </w:r>
      <w:r w:rsidRPr="003B3939">
        <w:rPr>
          <w:rStyle w:val="s0"/>
          <w:color w:val="auto"/>
          <w:sz w:val="24"/>
          <w:szCs w:val="24"/>
          <w:lang w:val="kk-KZ" w:eastAsia="ar-SA"/>
        </w:rPr>
        <w:t>құттықтап,еліміздің дамуы мен өркендеуіне қосқан үлесі үшін басқарма басшысы А.Темірбаеваның алғыс хатымен марапатталды.</w:t>
      </w:r>
    </w:p>
    <w:p w:rsidR="007570E0" w:rsidRPr="003B3939" w:rsidRDefault="007570E0" w:rsidP="007570E0">
      <w:pPr>
        <w:spacing w:after="0"/>
        <w:rPr>
          <w:rFonts w:ascii="Times New Roman" w:hAnsi="Times New Roman" w:cs="Times New Roman"/>
          <w:b/>
          <w:sz w:val="24"/>
          <w:szCs w:val="24"/>
          <w:lang w:val="kk-KZ"/>
        </w:rPr>
      </w:pPr>
    </w:p>
    <w:p w:rsidR="007570E0" w:rsidRPr="000110E0" w:rsidRDefault="007570E0" w:rsidP="007570E0">
      <w:pPr>
        <w:spacing w:after="0"/>
        <w:rPr>
          <w:rFonts w:ascii="Times New Roman" w:hAnsi="Times New Roman" w:cs="Times New Roman"/>
          <w:b/>
          <w:sz w:val="24"/>
          <w:szCs w:val="24"/>
          <w:u w:val="single"/>
          <w:lang w:val="kk-KZ"/>
        </w:rPr>
      </w:pPr>
      <w:r w:rsidRPr="000110E0">
        <w:rPr>
          <w:rFonts w:ascii="Times New Roman" w:hAnsi="Times New Roman" w:cs="Times New Roman"/>
          <w:b/>
          <w:sz w:val="24"/>
          <w:szCs w:val="24"/>
          <w:u w:val="single"/>
          <w:lang w:val="kk-KZ"/>
        </w:rPr>
        <w:t>Сатеев Пердебек Өмірбекұлы</w:t>
      </w:r>
    </w:p>
    <w:p w:rsidR="007570E0" w:rsidRPr="003B3939" w:rsidRDefault="007570E0" w:rsidP="007570E0">
      <w:pPr>
        <w:spacing w:after="0"/>
        <w:jc w:val="both"/>
        <w:rPr>
          <w:rFonts w:ascii="Times New Roman" w:hAnsi="Times New Roman" w:cs="Times New Roman"/>
          <w:sz w:val="24"/>
          <w:szCs w:val="24"/>
          <w:lang w:val="kk-KZ"/>
        </w:rPr>
      </w:pPr>
      <w:r w:rsidRPr="003B3939">
        <w:rPr>
          <w:rFonts w:ascii="Times New Roman" w:hAnsi="Times New Roman" w:cs="Times New Roman"/>
          <w:sz w:val="24"/>
          <w:szCs w:val="24"/>
          <w:lang w:val="kk-KZ"/>
        </w:rPr>
        <w:t>-2021 жыл 2-11 сынып оқушылар арасында өткен «Бәйтерек» зияткерлік олимпиадасына шәкірт дайындап, шығармашылық бағыт-бағдар бергені үшін Түркістан облысы Адами әлеуетті дамыту басқармасының Алғыс хатымен;</w:t>
      </w:r>
    </w:p>
    <w:p w:rsidR="007570E0" w:rsidRPr="003B3939" w:rsidRDefault="007570E0" w:rsidP="007570E0">
      <w:pPr>
        <w:spacing w:after="0"/>
        <w:jc w:val="both"/>
        <w:rPr>
          <w:rFonts w:ascii="Times New Roman" w:hAnsi="Times New Roman" w:cs="Times New Roman"/>
          <w:sz w:val="24"/>
          <w:szCs w:val="24"/>
          <w:lang w:val="kk-KZ"/>
        </w:rPr>
      </w:pPr>
      <w:r w:rsidRPr="003B3939">
        <w:rPr>
          <w:rFonts w:ascii="Times New Roman" w:hAnsi="Times New Roman" w:cs="Times New Roman"/>
          <w:sz w:val="24"/>
          <w:szCs w:val="24"/>
          <w:lang w:val="kk-KZ"/>
        </w:rPr>
        <w:t>-2021 жыл Қашықтықтан оқыту жағдайында бейнесабақтарды сапалы дайындап, жас ұрпаққа рухани-адамгершілік білім беру ісіне, жалпы азаматтық құндылықтарды дарыту, қоғамға қызмет ету қажеттілігін нығайту ісіне үлес қосқаны үшін Түркістан облысының әдістемелік орталығының Құрмет грамотасымен;</w:t>
      </w:r>
    </w:p>
    <w:p w:rsidR="007570E0" w:rsidRPr="003B3939" w:rsidRDefault="007570E0" w:rsidP="007570E0">
      <w:pPr>
        <w:spacing w:after="0"/>
        <w:jc w:val="both"/>
        <w:rPr>
          <w:rFonts w:ascii="Times New Roman" w:hAnsi="Times New Roman" w:cs="Times New Roman"/>
          <w:sz w:val="24"/>
          <w:szCs w:val="24"/>
          <w:lang w:val="kk-KZ"/>
        </w:rPr>
      </w:pPr>
      <w:r w:rsidRPr="003B3939">
        <w:rPr>
          <w:rFonts w:ascii="Times New Roman" w:hAnsi="Times New Roman" w:cs="Times New Roman"/>
          <w:sz w:val="24"/>
          <w:szCs w:val="24"/>
          <w:lang w:val="kk-KZ"/>
        </w:rPr>
        <w:t>-2021 жыл «Инновациялық идеялар жобасы» атты облыстық сырттай байқауының аудандық кезеңінде жүлделі орынға ие болғаны үшін ІІ дәрежелі Дипломмен;</w:t>
      </w:r>
    </w:p>
    <w:p w:rsidR="007570E0" w:rsidRPr="003B3939" w:rsidRDefault="007570E0" w:rsidP="007570E0">
      <w:pPr>
        <w:spacing w:after="0"/>
        <w:jc w:val="both"/>
        <w:rPr>
          <w:rFonts w:ascii="Times New Roman" w:hAnsi="Times New Roman" w:cs="Times New Roman"/>
          <w:sz w:val="24"/>
          <w:szCs w:val="24"/>
          <w:lang w:val="kk-KZ"/>
        </w:rPr>
      </w:pPr>
      <w:r w:rsidRPr="003B3939">
        <w:rPr>
          <w:rFonts w:ascii="Times New Roman" w:hAnsi="Times New Roman" w:cs="Times New Roman"/>
          <w:sz w:val="24"/>
          <w:szCs w:val="24"/>
          <w:lang w:val="kk-KZ"/>
        </w:rPr>
        <w:t>-2021 жыл «Ұлағатты ұстаз» Республикалық онлайн-байқауында «Еркін тақырып» бағытында І дәрежелі дипломмен марапатталған</w:t>
      </w:r>
    </w:p>
    <w:p w:rsidR="007570E0" w:rsidRDefault="007570E0" w:rsidP="007570E0">
      <w:pPr>
        <w:spacing w:after="0"/>
        <w:jc w:val="both"/>
        <w:rPr>
          <w:rFonts w:ascii="Times New Roman" w:hAnsi="Times New Roman" w:cs="Times New Roman"/>
          <w:sz w:val="24"/>
          <w:szCs w:val="24"/>
          <w:lang w:val="kk-KZ"/>
        </w:rPr>
      </w:pPr>
      <w:r w:rsidRPr="003B3939">
        <w:rPr>
          <w:rFonts w:ascii="Times New Roman" w:hAnsi="Times New Roman" w:cs="Times New Roman"/>
          <w:sz w:val="24"/>
          <w:szCs w:val="24"/>
          <w:lang w:val="kk-KZ"/>
        </w:rPr>
        <w:t>-2021 жыл «Білім беруді жаңғырту жағдайындағы көшбасшылық және менеджмент» бойынша мектеп директорларының орынбасарларының біліктілігін арттыру білім беру бағдарламасы бойынша курс сертификатын иеленді;</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2021 жыл 18</w:t>
      </w:r>
      <w:r>
        <w:rPr>
          <w:rFonts w:ascii="Times New Roman" w:hAnsi="Times New Roman" w:cs="Times New Roman"/>
          <w:sz w:val="24"/>
          <w:szCs w:val="24"/>
          <w:lang w:val="kk-KZ"/>
        </w:rPr>
        <w:t xml:space="preserve"> желтоқсанда «Ustaz tilegi» Респ</w:t>
      </w:r>
      <w:bookmarkStart w:id="0" w:name="_GoBack"/>
      <w:bookmarkEnd w:id="0"/>
      <w:r w:rsidRPr="009472A8">
        <w:rPr>
          <w:rFonts w:ascii="Times New Roman" w:hAnsi="Times New Roman" w:cs="Times New Roman"/>
          <w:sz w:val="24"/>
          <w:szCs w:val="24"/>
          <w:lang w:val="kk-KZ"/>
        </w:rPr>
        <w:t>убликалық ғылыми-әдістемелік сайтында оқу әдістемелік материалды жарияланғанын растайтын Сертификатпен;</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lastRenderedPageBreak/>
        <w:t>-2021 жыл 20 желтоқсанда «Ustaz tilegi» Ресрубликалық ғылыми-әдістемелік сайтында оқу әдістемелік материалды жарияланғанын растайтын Сертификатпен;</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 xml:space="preserve">-2022 жыл 17 наурызда Респуликалық «Даму» педагогикалық-психологиялық дамыту орталығының </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«Халықаралық зертеулердегі (PISA, TIMSS, PIRLS) қиындықтар мен оны практикада шешу жолдары» атқырыбындағы курс сертификатымен</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-2022 жыл Білім беру саласында жас жеткіншектердің тәрбиесі мен кемел келешегіне ықпал етіп, сапалы тәрбие беріп, еселі еңбек етіп, үздік нәтижелерге қол жеткізгені үшін Түркістан облысы білім басқармасына қарасты мекеме қызметкерлерінің жергілікті кәсіподақ қоғам бірлестігінің Алғыс хатымен марапатталған;</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-2022 жыл наурызда мектебімізде өткен «Оқушылардың бейініне сәйкес мамандық таңдауына ықпал жасау» атты білім беру мекемелері директорларының ғылыми, инновация, бейіндік істер жөніндегі орынбасарларының аудандық семинарында әдістемелік жұмысымды ұысынып, өзімнің тәжірибеммен бөлістім;</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-2022 жыл 31-наурызда «Оқушылардың бейініне сәйкес мамандық таңдауына ықпал жасау» атты семинар материалдары Түркістан Облысының Білім Басқармасы Facabook парақшасында жарияланды;</w:t>
      </w:r>
    </w:p>
    <w:p w:rsidR="009472A8" w:rsidRPr="009472A8" w:rsidRDefault="009472A8" w:rsidP="009472A8">
      <w:pPr>
        <w:jc w:val="both"/>
        <w:rPr>
          <w:rFonts w:ascii="Times New Roman" w:hAnsi="Times New Roman" w:cs="Times New Roman"/>
          <w:sz w:val="24"/>
          <w:szCs w:val="24"/>
          <w:lang w:val="kk-KZ"/>
        </w:rPr>
      </w:pPr>
      <w:r w:rsidRPr="009472A8">
        <w:rPr>
          <w:rFonts w:ascii="Times New Roman" w:hAnsi="Times New Roman" w:cs="Times New Roman"/>
          <w:sz w:val="24"/>
          <w:szCs w:val="24"/>
          <w:lang w:val="kk-KZ"/>
        </w:rPr>
        <w:t>-2022 жыл 10-наурызда «Ustaz tilegi» Ресрубликалық ғылыми-әдістемелік, педагогикалық жинаққа «Мектептегі ғылыми үрдістерді тиімді ұйымдастыру» атты материал жарияланды;</w:t>
      </w:r>
    </w:p>
    <w:p w:rsidR="009472A8" w:rsidRPr="003B3939" w:rsidRDefault="009472A8" w:rsidP="007570E0">
      <w:pPr>
        <w:spacing w:after="0"/>
        <w:jc w:val="both"/>
        <w:rPr>
          <w:rFonts w:ascii="Times New Roman" w:hAnsi="Times New Roman" w:cs="Times New Roman"/>
          <w:sz w:val="24"/>
          <w:szCs w:val="24"/>
          <w:lang w:val="kk-KZ"/>
        </w:rPr>
      </w:pPr>
    </w:p>
    <w:p w:rsidR="00112111" w:rsidRPr="000110E0" w:rsidRDefault="00112111" w:rsidP="00112111">
      <w:pPr>
        <w:spacing w:after="0"/>
        <w:jc w:val="both"/>
        <w:rPr>
          <w:rFonts w:ascii="Times New Roman" w:hAnsi="Times New Roman" w:cs="Times New Roman"/>
          <w:b/>
          <w:sz w:val="24"/>
          <w:szCs w:val="24"/>
          <w:u w:val="single"/>
          <w:lang w:val="kk-KZ"/>
        </w:rPr>
      </w:pPr>
      <w:r w:rsidRPr="000110E0">
        <w:rPr>
          <w:rFonts w:ascii="Times New Roman" w:hAnsi="Times New Roman" w:cs="Times New Roman"/>
          <w:b/>
          <w:sz w:val="24"/>
          <w:szCs w:val="24"/>
          <w:u w:val="single"/>
          <w:lang w:val="kk-KZ"/>
        </w:rPr>
        <w:t>Кожамбердиева Гулбану Жумабековна</w:t>
      </w:r>
    </w:p>
    <w:p w:rsidR="00112111" w:rsidRPr="003B3939" w:rsidRDefault="00112111" w:rsidP="00112111">
      <w:pPr>
        <w:rPr>
          <w:rFonts w:ascii="Times New Roman" w:hAnsi="Times New Roman" w:cs="Times New Roman"/>
          <w:sz w:val="24"/>
          <w:szCs w:val="24"/>
          <w:lang w:val="kk-KZ"/>
        </w:rPr>
      </w:pPr>
      <w:r w:rsidRPr="003B3939">
        <w:rPr>
          <w:rFonts w:ascii="Times New Roman" w:hAnsi="Times New Roman" w:cs="Times New Roman"/>
          <w:sz w:val="24"/>
          <w:szCs w:val="24"/>
          <w:lang w:val="kk-KZ"/>
        </w:rPr>
        <w:t xml:space="preserve">«Оқуға құштар мектеп» жобасы аясында «Тәуелсіздіктің 30 жылдығына – 30 кітап» оқиық деген ұстаныммен мектеп кітапханасында мұғалімдер арасында ұйымдастырылған «READx» жобасына қатысып, тіл байлығын, сөйлеу мәнерін жетілдіріп, кітап оқуға құштарлығын арттырғаны үшін алғыс хатпен марапатталды. </w:t>
      </w:r>
    </w:p>
    <w:p w:rsidR="00D1014D" w:rsidRPr="000110E0" w:rsidRDefault="00D1014D" w:rsidP="00D1014D">
      <w:pPr>
        <w:ind w:left="-284"/>
        <w:rPr>
          <w:rFonts w:ascii="Times New Roman" w:hAnsi="Times New Roman" w:cs="Times New Roman"/>
          <w:b/>
          <w:bCs/>
          <w:sz w:val="24"/>
          <w:szCs w:val="24"/>
          <w:u w:val="single"/>
          <w:lang w:val="kk-KZ"/>
        </w:rPr>
      </w:pPr>
      <w:r w:rsidRPr="000110E0">
        <w:rPr>
          <w:rFonts w:ascii="Times New Roman" w:hAnsi="Times New Roman" w:cs="Times New Roman"/>
          <w:b/>
          <w:bCs/>
          <w:sz w:val="24"/>
          <w:szCs w:val="24"/>
          <w:u w:val="single"/>
          <w:lang w:val="kk-KZ"/>
        </w:rPr>
        <w:t>Шалхарова Мухаббат Диллабаевна</w:t>
      </w:r>
    </w:p>
    <w:p w:rsidR="00D1014D" w:rsidRPr="003B3939" w:rsidRDefault="00D1014D" w:rsidP="00D1014D">
      <w:pPr>
        <w:rPr>
          <w:rFonts w:ascii="Times New Roman" w:hAnsi="Times New Roman" w:cs="Times New Roman"/>
          <w:sz w:val="24"/>
          <w:szCs w:val="24"/>
          <w:lang w:val="kk-KZ"/>
        </w:rPr>
      </w:pPr>
      <w:r w:rsidRPr="003B3939">
        <w:rPr>
          <w:rFonts w:ascii="Times New Roman" w:hAnsi="Times New Roman" w:cs="Times New Roman"/>
          <w:sz w:val="24"/>
          <w:szCs w:val="24"/>
          <w:lang w:val="kk-KZ"/>
        </w:rPr>
        <w:t xml:space="preserve">С.Сейфуллин атындағы ЖОББ мектепте Тәуелсіздіктің 30 жылдығына арналған 6- сыныптардың сынып жетекшілері мен қыздары арасында өткізілген «Көңілді старттар» эстафеталық жарысында 3 орын алғаны үшін   марапатталды. №109  </w:t>
      </w:r>
    </w:p>
    <w:p w:rsidR="00D1014D" w:rsidRPr="003B3939" w:rsidRDefault="00D1014D" w:rsidP="00D1014D">
      <w:pPr>
        <w:rPr>
          <w:rFonts w:ascii="Times New Roman" w:hAnsi="Times New Roman" w:cs="Times New Roman"/>
          <w:sz w:val="24"/>
          <w:szCs w:val="24"/>
          <w:lang w:val="kk-KZ"/>
        </w:rPr>
      </w:pPr>
      <w:r w:rsidRPr="003B3939">
        <w:rPr>
          <w:rFonts w:ascii="Times New Roman" w:hAnsi="Times New Roman" w:cs="Times New Roman"/>
          <w:sz w:val="24"/>
          <w:szCs w:val="24"/>
          <w:lang w:val="kk-KZ"/>
        </w:rPr>
        <w:t>Берілген күні: 28.01.2022ж</w:t>
      </w:r>
    </w:p>
    <w:p w:rsidR="00D1014D" w:rsidRPr="003B3939" w:rsidRDefault="00D1014D" w:rsidP="00D1014D">
      <w:pPr>
        <w:rPr>
          <w:rFonts w:ascii="Times New Roman" w:hAnsi="Times New Roman" w:cs="Times New Roman"/>
          <w:sz w:val="24"/>
          <w:szCs w:val="24"/>
          <w:lang w:val="kk-KZ"/>
        </w:rPr>
      </w:pPr>
      <w:r w:rsidRPr="003B3939">
        <w:rPr>
          <w:rFonts w:ascii="Times New Roman" w:hAnsi="Times New Roman" w:cs="Times New Roman"/>
          <w:sz w:val="24"/>
          <w:szCs w:val="24"/>
          <w:lang w:val="kk-KZ"/>
        </w:rPr>
        <w:t>Алғыс хат «Ұстаздар мерекесімен» құттықтаймын. Педагогикалық қызмет жолында заманауи оқытудың жаңа әдіс- тәсілдерін қолдана отырып, жас ұрпаққа сапалы білім мен саналы тәрбие беру. №1586  Берілген күні:  2022ж</w:t>
      </w:r>
    </w:p>
    <w:p w:rsidR="00020A20" w:rsidRPr="003B3939" w:rsidRDefault="00020A20" w:rsidP="007570E0">
      <w:pPr>
        <w:spacing w:after="0"/>
        <w:rPr>
          <w:rFonts w:ascii="Times New Roman" w:hAnsi="Times New Roman" w:cs="Times New Roman"/>
          <w:sz w:val="24"/>
          <w:szCs w:val="24"/>
          <w:lang w:val="kk-KZ"/>
        </w:rPr>
      </w:pPr>
    </w:p>
    <w:sectPr w:rsidR="00020A20" w:rsidRPr="003B3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0FAC"/>
    <w:multiLevelType w:val="multilevel"/>
    <w:tmpl w:val="F5AEA77E"/>
    <w:lvl w:ilvl="0">
      <w:start w:val="2020"/>
      <w:numFmt w:val="decimal"/>
      <w:lvlText w:val="%1"/>
      <w:lvlJc w:val="left"/>
      <w:pPr>
        <w:ind w:left="915" w:hanging="915"/>
      </w:pPr>
      <w:rPr>
        <w:rFonts w:asciiTheme="minorHAnsi" w:hAnsiTheme="minorHAnsi" w:cstheme="minorBidi" w:hint="default"/>
        <w:sz w:val="22"/>
      </w:rPr>
    </w:lvl>
    <w:lvl w:ilvl="1">
      <w:start w:val="2021"/>
      <w:numFmt w:val="decimal"/>
      <w:lvlText w:val="%1-%2"/>
      <w:lvlJc w:val="left"/>
      <w:pPr>
        <w:ind w:left="915" w:hanging="915"/>
      </w:pPr>
      <w:rPr>
        <w:rFonts w:asciiTheme="minorHAnsi" w:hAnsiTheme="minorHAnsi" w:cstheme="minorBidi" w:hint="default"/>
        <w:sz w:val="22"/>
      </w:rPr>
    </w:lvl>
    <w:lvl w:ilvl="2">
      <w:start w:val="1"/>
      <w:numFmt w:val="decimal"/>
      <w:lvlText w:val="%1-%2.%3"/>
      <w:lvlJc w:val="left"/>
      <w:pPr>
        <w:ind w:left="915" w:hanging="915"/>
      </w:pPr>
      <w:rPr>
        <w:rFonts w:asciiTheme="minorHAnsi" w:hAnsiTheme="minorHAnsi" w:cstheme="minorBidi" w:hint="default"/>
        <w:sz w:val="22"/>
      </w:rPr>
    </w:lvl>
    <w:lvl w:ilvl="3">
      <w:start w:val="1"/>
      <w:numFmt w:val="decimal"/>
      <w:lvlText w:val="%1-%2.%3.%4"/>
      <w:lvlJc w:val="left"/>
      <w:pPr>
        <w:ind w:left="915" w:hanging="915"/>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nsid w:val="31817165"/>
    <w:multiLevelType w:val="hybridMultilevel"/>
    <w:tmpl w:val="E03CEEB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4DDA5AA6"/>
    <w:multiLevelType w:val="hybridMultilevel"/>
    <w:tmpl w:val="4CF4C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2020"/>
    </w:lvlOverride>
    <w:lvlOverride w:ilvl="1">
      <w:startOverride w:val="20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8B"/>
    <w:rsid w:val="000110E0"/>
    <w:rsid w:val="00020A20"/>
    <w:rsid w:val="00112111"/>
    <w:rsid w:val="003B3939"/>
    <w:rsid w:val="003C4721"/>
    <w:rsid w:val="007570E0"/>
    <w:rsid w:val="008E692C"/>
    <w:rsid w:val="009472A8"/>
    <w:rsid w:val="00AC1860"/>
    <w:rsid w:val="00C4178B"/>
    <w:rsid w:val="00D10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20A2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basedOn w:val="a0"/>
    <w:rsid w:val="00020A20"/>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20A2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basedOn w:val="a0"/>
    <w:rsid w:val="00020A20"/>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1811">
      <w:bodyDiv w:val="1"/>
      <w:marLeft w:val="0"/>
      <w:marRight w:val="0"/>
      <w:marTop w:val="0"/>
      <w:marBottom w:val="0"/>
      <w:divBdr>
        <w:top w:val="none" w:sz="0" w:space="0" w:color="auto"/>
        <w:left w:val="none" w:sz="0" w:space="0" w:color="auto"/>
        <w:bottom w:val="none" w:sz="0" w:space="0" w:color="auto"/>
        <w:right w:val="none" w:sz="0" w:space="0" w:color="auto"/>
      </w:divBdr>
    </w:div>
    <w:div w:id="290938654">
      <w:bodyDiv w:val="1"/>
      <w:marLeft w:val="0"/>
      <w:marRight w:val="0"/>
      <w:marTop w:val="0"/>
      <w:marBottom w:val="0"/>
      <w:divBdr>
        <w:top w:val="none" w:sz="0" w:space="0" w:color="auto"/>
        <w:left w:val="none" w:sz="0" w:space="0" w:color="auto"/>
        <w:bottom w:val="none" w:sz="0" w:space="0" w:color="auto"/>
        <w:right w:val="none" w:sz="0" w:space="0" w:color="auto"/>
      </w:divBdr>
    </w:div>
    <w:div w:id="653337340">
      <w:bodyDiv w:val="1"/>
      <w:marLeft w:val="0"/>
      <w:marRight w:val="0"/>
      <w:marTop w:val="0"/>
      <w:marBottom w:val="0"/>
      <w:divBdr>
        <w:top w:val="none" w:sz="0" w:space="0" w:color="auto"/>
        <w:left w:val="none" w:sz="0" w:space="0" w:color="auto"/>
        <w:bottom w:val="none" w:sz="0" w:space="0" w:color="auto"/>
        <w:right w:val="none" w:sz="0" w:space="0" w:color="auto"/>
      </w:divBdr>
    </w:div>
    <w:div w:id="856505608">
      <w:bodyDiv w:val="1"/>
      <w:marLeft w:val="0"/>
      <w:marRight w:val="0"/>
      <w:marTop w:val="0"/>
      <w:marBottom w:val="0"/>
      <w:divBdr>
        <w:top w:val="none" w:sz="0" w:space="0" w:color="auto"/>
        <w:left w:val="none" w:sz="0" w:space="0" w:color="auto"/>
        <w:bottom w:val="none" w:sz="0" w:space="0" w:color="auto"/>
        <w:right w:val="none" w:sz="0" w:space="0" w:color="auto"/>
      </w:divBdr>
    </w:div>
    <w:div w:id="884832860">
      <w:bodyDiv w:val="1"/>
      <w:marLeft w:val="0"/>
      <w:marRight w:val="0"/>
      <w:marTop w:val="0"/>
      <w:marBottom w:val="0"/>
      <w:divBdr>
        <w:top w:val="none" w:sz="0" w:space="0" w:color="auto"/>
        <w:left w:val="none" w:sz="0" w:space="0" w:color="auto"/>
        <w:bottom w:val="none" w:sz="0" w:space="0" w:color="auto"/>
        <w:right w:val="none" w:sz="0" w:space="0" w:color="auto"/>
      </w:divBdr>
    </w:div>
    <w:div w:id="889151147">
      <w:bodyDiv w:val="1"/>
      <w:marLeft w:val="0"/>
      <w:marRight w:val="0"/>
      <w:marTop w:val="0"/>
      <w:marBottom w:val="0"/>
      <w:divBdr>
        <w:top w:val="none" w:sz="0" w:space="0" w:color="auto"/>
        <w:left w:val="none" w:sz="0" w:space="0" w:color="auto"/>
        <w:bottom w:val="none" w:sz="0" w:space="0" w:color="auto"/>
        <w:right w:val="none" w:sz="0" w:space="0" w:color="auto"/>
      </w:divBdr>
    </w:div>
    <w:div w:id="1077215584">
      <w:bodyDiv w:val="1"/>
      <w:marLeft w:val="0"/>
      <w:marRight w:val="0"/>
      <w:marTop w:val="0"/>
      <w:marBottom w:val="0"/>
      <w:divBdr>
        <w:top w:val="none" w:sz="0" w:space="0" w:color="auto"/>
        <w:left w:val="none" w:sz="0" w:space="0" w:color="auto"/>
        <w:bottom w:val="none" w:sz="0" w:space="0" w:color="auto"/>
        <w:right w:val="none" w:sz="0" w:space="0" w:color="auto"/>
      </w:divBdr>
    </w:div>
    <w:div w:id="1352875143">
      <w:bodyDiv w:val="1"/>
      <w:marLeft w:val="0"/>
      <w:marRight w:val="0"/>
      <w:marTop w:val="0"/>
      <w:marBottom w:val="0"/>
      <w:divBdr>
        <w:top w:val="none" w:sz="0" w:space="0" w:color="auto"/>
        <w:left w:val="none" w:sz="0" w:space="0" w:color="auto"/>
        <w:bottom w:val="none" w:sz="0" w:space="0" w:color="auto"/>
        <w:right w:val="none" w:sz="0" w:space="0" w:color="auto"/>
      </w:divBdr>
    </w:div>
    <w:div w:id="1494878843">
      <w:bodyDiv w:val="1"/>
      <w:marLeft w:val="0"/>
      <w:marRight w:val="0"/>
      <w:marTop w:val="0"/>
      <w:marBottom w:val="0"/>
      <w:divBdr>
        <w:top w:val="none" w:sz="0" w:space="0" w:color="auto"/>
        <w:left w:val="none" w:sz="0" w:space="0" w:color="auto"/>
        <w:bottom w:val="none" w:sz="0" w:space="0" w:color="auto"/>
        <w:right w:val="none" w:sz="0" w:space="0" w:color="auto"/>
      </w:divBdr>
    </w:div>
    <w:div w:id="20157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2022-12-08T18:09:00Z</dcterms:created>
  <dcterms:modified xsi:type="dcterms:W3CDTF">2022-12-08T19:54:00Z</dcterms:modified>
</cp:coreProperties>
</file>